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ind w:right="-540"/>
        <w:contextualSpacing w:val="0"/>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Eligibility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All Applicants Must: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Be a high school senior at the date of the application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Intend to earn a degree in the medical field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Have a minimum 3.0 GPA based on a 4.0 scale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Be sponsored by an athletic trainer/instructor of a recognized WCTSMA sports medicine program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Attend a high school that is a member of WCTSMA in good standing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Submit an application postmarked on or before February 17th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Scholarships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qualify for the WCTSMA scholarships, the applicant must enroll in a university, community college, or technical college.  The scholarship will be paid directly to the school the applicant is attending.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Nomination and Selection for the Scholarship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WCTSMA Scholarship Selection Committee will consider all nominations in detail and individually.  To be considered for these select awards, a student must be a senior in high school and be nominated by a letter of recommendation from their sports medicine instructor.  The selection committee finds it helpful to learn specific examples of leadership, academic, and personal achievements that set this student apart from his or her peers.  In addition to outstanding academic performance, the committee is interested in accomplishments in the sports medicine field.  Only two nominations per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Selection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Selection Committee will consist of individuals involved within the sports medicine field.  These individuals will not be a member of the WCTSMA, but highly regarded in the sports medicine field.  These individuals will score each individual applicant, and total scores will then determine the overall winners.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Application 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There are three sections of the Scholarship Application to be completed: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An application to be completed by the nominee and signed by the nominee and nominating Sports Medicine Instructor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One letter of recommendation, which needs to be from the instructor of the WCTSMA program.</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Short answer responses to be written by the nominee.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Incomplete applications will not be processed.  All applications must include an official transcript, necessary signatures, and other requested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The student applying for the scholarship is considered to be the individual responsible for collecting all official transcripts and the completed application, and forwarding them to the Scholarship Selection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pPr>
      <w:bookmarkStart w:colFirst="0" w:colLast="0" w:name="_gjdgxs" w:id="0"/>
      <w:bookmarkEnd w:id="0"/>
      <w:r w:rsidDel="00000000" w:rsidR="00000000" w:rsidRPr="00000000">
        <w:rPr>
          <w:rtl w:val="0"/>
        </w:rPr>
        <w:t xml:space="preserve">The scholarship application must be postmarked on or before </w:t>
      </w:r>
      <w:r w:rsidDel="00000000" w:rsidR="00000000" w:rsidRPr="00000000">
        <w:rPr>
          <w:b w:val="1"/>
          <w:rtl w:val="0"/>
        </w:rPr>
        <w:t xml:space="preserve">February 17</w:t>
      </w:r>
      <w:r w:rsidDel="00000000" w:rsidR="00000000" w:rsidRPr="00000000">
        <w:rPr>
          <w:b w:val="1"/>
          <w:vertAlign w:val="superscript"/>
          <w:rtl w:val="0"/>
        </w:rPr>
        <w:t xml:space="preserve">th</w:t>
      </w:r>
      <w:r w:rsidDel="00000000" w:rsidR="00000000" w:rsidRPr="00000000">
        <w:rPr>
          <w:b w:val="1"/>
          <w:rtl w:val="0"/>
        </w:rPr>
        <w:t xml:space="preserve"> </w:t>
      </w:r>
      <w:r w:rsidDel="00000000" w:rsidR="00000000" w:rsidRPr="00000000">
        <w:rPr>
          <w:rtl w:val="0"/>
        </w:rPr>
        <w:t xml:space="preserve">to be eligible for the scholarship.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360" w:hanging="360"/>
        <w:contextualSpacing w:val="0"/>
        <w:rPr/>
      </w:pPr>
      <w:r w:rsidDel="00000000" w:rsidR="00000000" w:rsidRPr="00000000">
        <w:rPr>
          <w:rtl w:val="0"/>
        </w:rPr>
        <w:t xml:space="preserve">All pages of the application must be typed.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WCTSMA Scholarship Application  </w:t>
      </w:r>
      <w:r w:rsidDel="00000000" w:rsidR="00000000" w:rsidRPr="00000000">
        <w:drawing>
          <wp:anchor allowOverlap="1" behindDoc="0" distB="0" distT="0" distL="114300" distR="114300" hidden="0" layoutInCell="1" locked="0" relativeHeight="0" simplePos="0">
            <wp:simplePos x="0" y="0"/>
            <wp:positionH relativeFrom="margin">
              <wp:posOffset>3538220</wp:posOffset>
            </wp:positionH>
            <wp:positionV relativeFrom="paragraph">
              <wp:posOffset>-76199</wp:posOffset>
            </wp:positionV>
            <wp:extent cx="1176655" cy="8705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76655" cy="87058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type and fill in all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Personal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Street Address_________________________________________________________________________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City________________________________ State___________________ Zip Code__________________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Telephone Number_____________________ e-mail address____________________________________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Signature _____________________________________________ Date 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College Plans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State your plans for enrollment in an accredited college, university, or technical college.  Include your planned major.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Instructor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Name________________________________ School________________ WCTSMA Number___________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School Address_________________________________________________________________________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City________________________________ State ____________________ Zip Code_________________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Telephone Number ________________________________ e-mail address_________________________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Signature of Nominator _______________________________________ Date 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Please attach: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sz w:val="24"/>
          <w:szCs w:val="24"/>
          <w:rtl w:val="0"/>
        </w:rPr>
        <w:t xml:space="preserve">  Student Narratives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sz w:val="24"/>
          <w:szCs w:val="24"/>
          <w:rtl w:val="0"/>
        </w:rPr>
        <w:t xml:space="preserve">  Letter of recommendation from the nominating instructor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sz w:val="24"/>
          <w:szCs w:val="24"/>
          <w:rtl w:val="0"/>
        </w:rPr>
        <w:t xml:space="preserve">  Official transcripts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sz w:val="24"/>
          <w:szCs w:val="24"/>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Narratives: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 must prepare responses to the typed student narrative. </w:t>
      </w:r>
      <w:r w:rsidDel="00000000" w:rsidR="00000000" w:rsidRPr="00000000">
        <w:rPr>
          <w:b w:val="1"/>
          <w:sz w:val="24"/>
          <w:szCs w:val="24"/>
          <w:rtl w:val="0"/>
        </w:rPr>
        <w:t xml:space="preserve">  Please respond to question #1 and #2 in 1 single spaced, 12pt font page or less.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After a long career </w:t>
      </w:r>
      <w:r w:rsidDel="00000000" w:rsidR="00000000" w:rsidRPr="00000000">
        <w:rPr>
          <w:sz w:val="22"/>
          <w:szCs w:val="22"/>
          <w:rtl w:val="0"/>
        </w:rPr>
        <w:t xml:space="preserve">you are being inducted into the NATA Hall of Fame at the National Meeting.  In 300 words or less please write a retrospective introduction speech that the nominating Athletic Trainer will read about your career in the Athletic Training field.  Please include things such as education you've completed, accomplishments, as well as the job settings you've worked in and any other information you care to include.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rPr>
          <w:sz w:val="24"/>
          <w:szCs w:val="24"/>
        </w:rPr>
      </w:pPr>
      <w:r w:rsidDel="00000000" w:rsidR="00000000" w:rsidRPr="00000000">
        <w:rPr>
          <w:sz w:val="24"/>
          <w:szCs w:val="24"/>
          <w:rtl w:val="0"/>
        </w:rPr>
        <w:t xml:space="preserve">2. In 200 words or less respond to one of the following questions.  What Legacy do you see yourself leaving behind in your high school Athletic Training program?  How has your High School program helped prepare you for your education and career including any volunteer, leadership, and community service you have participated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5"/>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Notification of Awards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Recipients of the WCTSMA scholarships will be notified during the WCTSMA Sports Medicine State Competition of that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Completed Applications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Send completed applications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Kathryn Yanuszeski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Scholarship 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Bremerton High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1500 13</w:t>
      </w:r>
      <w:r w:rsidDel="00000000" w:rsidR="00000000" w:rsidRPr="00000000">
        <w:rPr>
          <w:sz w:val="24"/>
          <w:szCs w:val="24"/>
          <w:vertAlign w:val="superscript"/>
          <w:rtl w:val="0"/>
        </w:rPr>
        <w:t xml:space="preserve">th</w:t>
      </w:r>
      <w:r w:rsidDel="00000000" w:rsidR="00000000" w:rsidRPr="00000000">
        <w:rPr>
          <w:sz w:val="24"/>
          <w:szCs w:val="24"/>
          <w:rtl w:val="0"/>
        </w:rPr>
        <w:t xml:space="preserve"> 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Bremerton, WA 98337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24"/>
          <w:szCs w:val="24"/>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kathryn.yanuszeski@bremertonschools.org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Notification of received applications will be emailed to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Any questions please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Kathryn Yanuszeski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Bremerton High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sz w:val="24"/>
          <w:szCs w:val="24"/>
          <w:highlight w:val="yellow"/>
          <w:u w:val="single"/>
        </w:rPr>
      </w:pPr>
      <w:r w:rsidDel="00000000" w:rsidR="00000000" w:rsidRPr="00000000">
        <w:rPr>
          <w:rtl w:val="0"/>
        </w:rPr>
        <w:t xml:space="preserve">kathryn.yanuszeski@bremertonschools.org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360-473-0854</w:t>
      </w:r>
    </w:p>
    <w:sectPr>
      <w:pgSz w:h="15840" w:w="12240"/>
      <w:pgMar w:bottom="864" w:top="864" w:left="180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720"/>
      </w:pPr>
      <w:rPr>
        <w:rFonts w:ascii="Times New Roman" w:cs="Times New Roman" w:eastAsia="Times New Roman" w:hAnsi="Times New Roman"/>
        <w:b w:val="0"/>
        <w:i w:val="0"/>
        <w:strike w:val="0"/>
        <w:color w:val="000000"/>
        <w:sz w:val="20"/>
        <w:szCs w:val="20"/>
        <w:u w:val="none"/>
      </w:rPr>
    </w:lvl>
    <w:lvl w:ilvl="1">
      <w:start w:val="1"/>
      <w:numFmt w:val="decimal"/>
      <w:lvlText w:val="%2."/>
      <w:lvlJc w:val="left"/>
      <w:pPr>
        <w:ind w:left="1080" w:hanging="1080"/>
      </w:pPr>
      <w:rPr>
        <w:rFonts w:ascii="Times New Roman" w:cs="Times New Roman" w:eastAsia="Times New Roman" w:hAnsi="Times New Roman"/>
        <w:b w:val="0"/>
        <w:i w:val="0"/>
        <w:strike w:val="0"/>
        <w:color w:val="000000"/>
        <w:sz w:val="20"/>
        <w:szCs w:val="20"/>
        <w:u w:val="none"/>
      </w:rPr>
    </w:lvl>
    <w:lvl w:ilvl="2">
      <w:start w:val="1"/>
      <w:numFmt w:val="decimal"/>
      <w:lvlText w:val="%3."/>
      <w:lvlJc w:val="right"/>
      <w:pPr>
        <w:ind w:left="1080" w:firstLine="90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1080" w:firstLine="1440"/>
      </w:pPr>
      <w:rPr>
        <w:rFonts w:ascii="Times New Roman" w:cs="Times New Roman" w:eastAsia="Times New Roman" w:hAnsi="Times New Roman"/>
        <w:b w:val="0"/>
        <w:i w:val="0"/>
        <w:strike w:val="0"/>
        <w:color w:val="000000"/>
        <w:sz w:val="20"/>
        <w:szCs w:val="20"/>
        <w:u w:val="none"/>
      </w:rPr>
    </w:lvl>
    <w:lvl w:ilvl="4">
      <w:start w:val="1"/>
      <w:numFmt w:val="decimal"/>
      <w:lvlText w:val="%5."/>
      <w:lvlJc w:val="left"/>
      <w:pPr>
        <w:ind w:left="1080" w:firstLine="2160"/>
      </w:pPr>
      <w:rPr>
        <w:rFonts w:ascii="Times New Roman" w:cs="Times New Roman" w:eastAsia="Times New Roman" w:hAnsi="Times New Roman"/>
        <w:b w:val="0"/>
        <w:i w:val="0"/>
        <w:strike w:val="0"/>
        <w:color w:val="000000"/>
        <w:sz w:val="20"/>
        <w:szCs w:val="20"/>
        <w:u w:val="none"/>
      </w:rPr>
    </w:lvl>
    <w:lvl w:ilvl="5">
      <w:start w:val="1"/>
      <w:numFmt w:val="decimal"/>
      <w:lvlText w:val="%6."/>
      <w:lvlJc w:val="right"/>
      <w:pPr>
        <w:ind w:left="1080" w:firstLine="306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1080" w:firstLine="3600"/>
      </w:pPr>
      <w:rPr>
        <w:rFonts w:ascii="Times New Roman" w:cs="Times New Roman" w:eastAsia="Times New Roman" w:hAnsi="Times New Roman"/>
        <w:b w:val="0"/>
        <w:i w:val="0"/>
        <w:strike w:val="0"/>
        <w:color w:val="000000"/>
        <w:sz w:val="20"/>
        <w:szCs w:val="20"/>
        <w:u w:val="none"/>
      </w:rPr>
    </w:lvl>
    <w:lvl w:ilvl="7">
      <w:start w:val="1"/>
      <w:numFmt w:val="decimal"/>
      <w:lvlText w:val="%8."/>
      <w:lvlJc w:val="left"/>
      <w:pPr>
        <w:ind w:left="1080" w:firstLine="4320"/>
      </w:pPr>
      <w:rPr>
        <w:rFonts w:ascii="Times New Roman" w:cs="Times New Roman" w:eastAsia="Times New Roman" w:hAnsi="Times New Roman"/>
        <w:b w:val="0"/>
        <w:i w:val="0"/>
        <w:strike w:val="0"/>
        <w:color w:val="000000"/>
        <w:sz w:val="20"/>
        <w:szCs w:val="20"/>
        <w:u w:val="none"/>
      </w:rPr>
    </w:lvl>
    <w:lvl w:ilvl="8">
      <w:start w:val="1"/>
      <w:numFmt w:val="decimal"/>
      <w:lvlText w:val="%9."/>
      <w:lvlJc w:val="right"/>
      <w:pPr>
        <w:ind w:left="1080" w:firstLine="5220"/>
      </w:pPr>
      <w:rPr>
        <w:rFonts w:ascii="Times New Roman" w:cs="Times New Roman" w:eastAsia="Times New Roman" w:hAnsi="Times New Roman"/>
        <w:b w:val="0"/>
        <w:i w:val="0"/>
        <w:strike w:val="0"/>
        <w:color w:val="000000"/>
        <w:sz w:val="20"/>
        <w:szCs w:val="20"/>
        <w:u w:val="none"/>
      </w:rPr>
    </w:lvl>
  </w:abstractNum>
  <w:abstractNum w:abstractNumId="2">
    <w:lvl w:ilvl="0">
      <w:start w:val="1"/>
      <w:numFmt w:val="bullet"/>
      <w:lvlText w:val="●"/>
      <w:lvlJc w:val="left"/>
      <w:pPr>
        <w:ind w:left="360" w:hanging="360"/>
      </w:pPr>
      <w:rPr>
        <w:rFonts w:ascii="Arial" w:cs="Arial" w:eastAsia="Arial" w:hAnsi="Arial"/>
        <w:b w:val="0"/>
        <w:i w:val="0"/>
        <w:strike w:val="0"/>
        <w:color w:val="000000"/>
        <w:sz w:val="20"/>
        <w:szCs w:val="20"/>
        <w:u w:val="none"/>
      </w:rPr>
    </w:lvl>
    <w:lvl w:ilvl="1">
      <w:start w:val="1"/>
      <w:numFmt w:val="bullet"/>
      <w:lvlText w:val="●"/>
      <w:lvlJc w:val="left"/>
      <w:pPr>
        <w:ind w:left="360" w:firstLine="720"/>
      </w:pPr>
      <w:rPr>
        <w:rFonts w:ascii="Arial" w:cs="Arial" w:eastAsia="Arial" w:hAnsi="Arial"/>
        <w:b w:val="0"/>
        <w:i w:val="0"/>
        <w:strike w:val="0"/>
        <w:color w:val="000000"/>
        <w:sz w:val="20"/>
        <w:szCs w:val="20"/>
        <w:u w:val="none"/>
      </w:rPr>
    </w:lvl>
    <w:lvl w:ilvl="2">
      <w:start w:val="1"/>
      <w:numFmt w:val="bullet"/>
      <w:lvlText w:val="●"/>
      <w:lvlJc w:val="right"/>
      <w:pPr>
        <w:ind w:left="360" w:firstLine="1620"/>
      </w:pPr>
      <w:rPr>
        <w:rFonts w:ascii="Arial" w:cs="Arial" w:eastAsia="Arial" w:hAnsi="Arial"/>
        <w:b w:val="0"/>
        <w:i w:val="0"/>
        <w:strike w:val="0"/>
        <w:color w:val="000000"/>
        <w:sz w:val="20"/>
        <w:szCs w:val="20"/>
        <w:u w:val="none"/>
      </w:rPr>
    </w:lvl>
    <w:lvl w:ilvl="3">
      <w:start w:val="1"/>
      <w:numFmt w:val="bullet"/>
      <w:lvlText w:val="●"/>
      <w:lvlJc w:val="left"/>
      <w:pPr>
        <w:ind w:left="360" w:firstLine="2160"/>
      </w:pPr>
      <w:rPr>
        <w:rFonts w:ascii="Arial" w:cs="Arial" w:eastAsia="Arial" w:hAnsi="Arial"/>
        <w:b w:val="0"/>
        <w:i w:val="0"/>
        <w:strike w:val="0"/>
        <w:color w:val="000000"/>
        <w:sz w:val="20"/>
        <w:szCs w:val="20"/>
        <w:u w:val="none"/>
      </w:rPr>
    </w:lvl>
    <w:lvl w:ilvl="4">
      <w:start w:val="1"/>
      <w:numFmt w:val="bullet"/>
      <w:lvlText w:val="●"/>
      <w:lvlJc w:val="left"/>
      <w:pPr>
        <w:ind w:left="360" w:firstLine="2880"/>
      </w:pPr>
      <w:rPr>
        <w:rFonts w:ascii="Arial" w:cs="Arial" w:eastAsia="Arial" w:hAnsi="Arial"/>
        <w:b w:val="0"/>
        <w:i w:val="0"/>
        <w:strike w:val="0"/>
        <w:color w:val="000000"/>
        <w:sz w:val="20"/>
        <w:szCs w:val="20"/>
        <w:u w:val="none"/>
      </w:rPr>
    </w:lvl>
    <w:lvl w:ilvl="5">
      <w:start w:val="1"/>
      <w:numFmt w:val="bullet"/>
      <w:lvlText w:val="●"/>
      <w:lvlJc w:val="right"/>
      <w:pPr>
        <w:ind w:left="360" w:firstLine="3780"/>
      </w:pPr>
      <w:rPr>
        <w:rFonts w:ascii="Arial" w:cs="Arial" w:eastAsia="Arial" w:hAnsi="Arial"/>
        <w:b w:val="0"/>
        <w:i w:val="0"/>
        <w:strike w:val="0"/>
        <w:color w:val="000000"/>
        <w:sz w:val="20"/>
        <w:szCs w:val="20"/>
        <w:u w:val="none"/>
      </w:rPr>
    </w:lvl>
    <w:lvl w:ilvl="6">
      <w:start w:val="1"/>
      <w:numFmt w:val="bullet"/>
      <w:lvlText w:val="●"/>
      <w:lvlJc w:val="left"/>
      <w:pPr>
        <w:ind w:left="360" w:firstLine="4320"/>
      </w:pPr>
      <w:rPr>
        <w:rFonts w:ascii="Arial" w:cs="Arial" w:eastAsia="Arial" w:hAnsi="Arial"/>
        <w:b w:val="0"/>
        <w:i w:val="0"/>
        <w:strike w:val="0"/>
        <w:color w:val="000000"/>
        <w:sz w:val="20"/>
        <w:szCs w:val="20"/>
        <w:u w:val="none"/>
      </w:rPr>
    </w:lvl>
    <w:lvl w:ilvl="7">
      <w:start w:val="1"/>
      <w:numFmt w:val="bullet"/>
      <w:lvlText w:val="●"/>
      <w:lvlJc w:val="left"/>
      <w:pPr>
        <w:ind w:left="360" w:firstLine="5040"/>
      </w:pPr>
      <w:rPr>
        <w:rFonts w:ascii="Arial" w:cs="Arial" w:eastAsia="Arial" w:hAnsi="Arial"/>
        <w:b w:val="0"/>
        <w:i w:val="0"/>
        <w:strike w:val="0"/>
        <w:color w:val="000000"/>
        <w:sz w:val="20"/>
        <w:szCs w:val="20"/>
        <w:u w:val="none"/>
      </w:rPr>
    </w:lvl>
    <w:lvl w:ilvl="8">
      <w:start w:val="1"/>
      <w:numFmt w:val="bullet"/>
      <w:lvlText w:val="●"/>
      <w:lvlJc w:val="right"/>
      <w:pPr>
        <w:ind w:left="360" w:firstLine="5940"/>
      </w:pPr>
      <w:rPr>
        <w:rFonts w:ascii="Arial" w:cs="Arial" w:eastAsia="Arial" w:hAnsi="Arial"/>
        <w:b w:val="0"/>
        <w:i w:val="0"/>
        <w:strike w:val="0"/>
        <w:color w:val="000000"/>
        <w:sz w:val="20"/>
        <w:szCs w:val="20"/>
        <w:u w:val="none"/>
      </w:rPr>
    </w:lvl>
  </w:abstractNum>
  <w:abstractNum w:abstractNumId="3">
    <w:lvl w:ilvl="0">
      <w:start w:val="1"/>
      <w:numFmt w:val="decimal"/>
      <w:lvlText w:val="%1."/>
      <w:lvlJc w:val="left"/>
      <w:pPr>
        <w:ind w:left="360" w:hanging="360"/>
      </w:pPr>
      <w:rPr>
        <w:rFonts w:ascii="Times New Roman" w:cs="Times New Roman" w:eastAsia="Times New Roman" w:hAnsi="Times New Roman"/>
        <w:b w:val="0"/>
        <w:i w:val="0"/>
        <w:strike w:val="0"/>
        <w:color w:val="000000"/>
        <w:sz w:val="20"/>
        <w:szCs w:val="20"/>
        <w:u w:val="none"/>
      </w:rPr>
    </w:lvl>
    <w:lvl w:ilvl="1">
      <w:start w:val="1"/>
      <w:numFmt w:val="decimal"/>
      <w:lvlText w:val="%2."/>
      <w:lvlJc w:val="left"/>
      <w:pPr>
        <w:ind w:left="360" w:firstLine="720"/>
      </w:pPr>
      <w:rPr>
        <w:rFonts w:ascii="Times New Roman" w:cs="Times New Roman" w:eastAsia="Times New Roman" w:hAnsi="Times New Roman"/>
        <w:b w:val="0"/>
        <w:i w:val="0"/>
        <w:strike w:val="0"/>
        <w:color w:val="000000"/>
        <w:sz w:val="20"/>
        <w:szCs w:val="20"/>
        <w:u w:val="none"/>
      </w:rPr>
    </w:lvl>
    <w:lvl w:ilvl="2">
      <w:start w:val="1"/>
      <w:numFmt w:val="decimal"/>
      <w:lvlText w:val="%3."/>
      <w:lvlJc w:val="right"/>
      <w:pPr>
        <w:ind w:left="360" w:firstLine="162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60" w:firstLine="2160"/>
      </w:pPr>
      <w:rPr>
        <w:rFonts w:ascii="Times New Roman" w:cs="Times New Roman" w:eastAsia="Times New Roman" w:hAnsi="Times New Roman"/>
        <w:b w:val="0"/>
        <w:i w:val="0"/>
        <w:strike w:val="0"/>
        <w:color w:val="000000"/>
        <w:sz w:val="20"/>
        <w:szCs w:val="20"/>
        <w:u w:val="none"/>
      </w:rPr>
    </w:lvl>
    <w:lvl w:ilvl="4">
      <w:start w:val="1"/>
      <w:numFmt w:val="decimal"/>
      <w:lvlText w:val="%5."/>
      <w:lvlJc w:val="left"/>
      <w:pPr>
        <w:ind w:left="360" w:firstLine="2880"/>
      </w:pPr>
      <w:rPr>
        <w:rFonts w:ascii="Times New Roman" w:cs="Times New Roman" w:eastAsia="Times New Roman" w:hAnsi="Times New Roman"/>
        <w:b w:val="0"/>
        <w:i w:val="0"/>
        <w:strike w:val="0"/>
        <w:color w:val="000000"/>
        <w:sz w:val="20"/>
        <w:szCs w:val="20"/>
        <w:u w:val="none"/>
      </w:rPr>
    </w:lvl>
    <w:lvl w:ilvl="5">
      <w:start w:val="1"/>
      <w:numFmt w:val="decimal"/>
      <w:lvlText w:val="%6."/>
      <w:lvlJc w:val="right"/>
      <w:pPr>
        <w:ind w:left="360" w:firstLine="37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360" w:firstLine="4320"/>
      </w:pPr>
      <w:rPr>
        <w:rFonts w:ascii="Times New Roman" w:cs="Times New Roman" w:eastAsia="Times New Roman" w:hAnsi="Times New Roman"/>
        <w:b w:val="0"/>
        <w:i w:val="0"/>
        <w:strike w:val="0"/>
        <w:color w:val="000000"/>
        <w:sz w:val="20"/>
        <w:szCs w:val="20"/>
        <w:u w:val="none"/>
      </w:rPr>
    </w:lvl>
    <w:lvl w:ilvl="7">
      <w:start w:val="1"/>
      <w:numFmt w:val="decimal"/>
      <w:lvlText w:val="%8."/>
      <w:lvlJc w:val="left"/>
      <w:pPr>
        <w:ind w:left="360" w:firstLine="5040"/>
      </w:pPr>
      <w:rPr>
        <w:rFonts w:ascii="Times New Roman" w:cs="Times New Roman" w:eastAsia="Times New Roman" w:hAnsi="Times New Roman"/>
        <w:b w:val="0"/>
        <w:i w:val="0"/>
        <w:strike w:val="0"/>
        <w:color w:val="000000"/>
        <w:sz w:val="20"/>
        <w:szCs w:val="20"/>
        <w:u w:val="none"/>
      </w:rPr>
    </w:lvl>
    <w:lvl w:ilvl="8">
      <w:start w:val="1"/>
      <w:numFmt w:val="decimal"/>
      <w:lvlText w:val="%9."/>
      <w:lvlJc w:val="right"/>
      <w:pPr>
        <w:ind w:left="360" w:firstLine="5940"/>
      </w:pPr>
      <w:rPr>
        <w:rFonts w:ascii="Times New Roman" w:cs="Times New Roman" w:eastAsia="Times New Roman" w:hAnsi="Times New Roman"/>
        <w:b w:val="0"/>
        <w:i w:val="0"/>
        <w:strike w:val="0"/>
        <w:color w:val="000000"/>
        <w:sz w:val="20"/>
        <w:szCs w:val="20"/>
        <w:u w:val="none"/>
      </w:rPr>
    </w:lvl>
  </w:abstractNum>
  <w:abstractNum w:abstractNumId="4">
    <w:lvl w:ilvl="0">
      <w:start w:val="1"/>
      <w:numFmt w:val="upperLetter"/>
      <w:lvlText w:val="%1."/>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upperLetter"/>
      <w:lvlText w:val="%2."/>
      <w:lvlJc w:val="left"/>
      <w:pPr>
        <w:ind w:left="720" w:firstLine="360"/>
      </w:pPr>
      <w:rPr>
        <w:rFonts w:ascii="Times New Roman" w:cs="Times New Roman" w:eastAsia="Times New Roman" w:hAnsi="Times New Roman"/>
        <w:b w:val="0"/>
        <w:i w:val="0"/>
        <w:strike w:val="0"/>
        <w:color w:val="000000"/>
        <w:sz w:val="20"/>
        <w:szCs w:val="20"/>
        <w:u w:val="none"/>
      </w:rPr>
    </w:lvl>
    <w:lvl w:ilvl="2">
      <w:start w:val="1"/>
      <w:numFmt w:val="upperLetter"/>
      <w:lvlText w:val="%3."/>
      <w:lvlJc w:val="right"/>
      <w:pPr>
        <w:ind w:left="720" w:firstLine="1260"/>
      </w:pPr>
      <w:rPr>
        <w:rFonts w:ascii="Times New Roman" w:cs="Times New Roman" w:eastAsia="Times New Roman" w:hAnsi="Times New Roman"/>
        <w:b w:val="0"/>
        <w:i w:val="0"/>
        <w:strike w:val="0"/>
        <w:color w:val="000000"/>
        <w:sz w:val="20"/>
        <w:szCs w:val="20"/>
        <w:u w:val="none"/>
      </w:rPr>
    </w:lvl>
    <w:lvl w:ilvl="3">
      <w:start w:val="1"/>
      <w:numFmt w:val="upperLetter"/>
      <w:lvlText w:val="%4."/>
      <w:lvlJc w:val="left"/>
      <w:pPr>
        <w:ind w:left="720" w:firstLine="1800"/>
      </w:pPr>
      <w:rPr>
        <w:rFonts w:ascii="Times New Roman" w:cs="Times New Roman" w:eastAsia="Times New Roman" w:hAnsi="Times New Roman"/>
        <w:b w:val="0"/>
        <w:i w:val="0"/>
        <w:strike w:val="0"/>
        <w:color w:val="000000"/>
        <w:sz w:val="20"/>
        <w:szCs w:val="20"/>
        <w:u w:val="none"/>
      </w:rPr>
    </w:lvl>
    <w:lvl w:ilvl="4">
      <w:start w:val="1"/>
      <w:numFmt w:val="upperLetter"/>
      <w:lvlText w:val="%5."/>
      <w:lvlJc w:val="left"/>
      <w:pPr>
        <w:ind w:left="720" w:firstLine="2520"/>
      </w:pPr>
      <w:rPr>
        <w:rFonts w:ascii="Times New Roman" w:cs="Times New Roman" w:eastAsia="Times New Roman" w:hAnsi="Times New Roman"/>
        <w:b w:val="0"/>
        <w:i w:val="0"/>
        <w:strike w:val="0"/>
        <w:color w:val="000000"/>
        <w:sz w:val="20"/>
        <w:szCs w:val="20"/>
        <w:u w:val="none"/>
      </w:rPr>
    </w:lvl>
    <w:lvl w:ilvl="5">
      <w:start w:val="1"/>
      <w:numFmt w:val="upperLetter"/>
      <w:lvlText w:val="%6."/>
      <w:lvlJc w:val="right"/>
      <w:pPr>
        <w:ind w:left="720" w:firstLine="3420"/>
      </w:pPr>
      <w:rPr>
        <w:rFonts w:ascii="Times New Roman" w:cs="Times New Roman" w:eastAsia="Times New Roman" w:hAnsi="Times New Roman"/>
        <w:b w:val="0"/>
        <w:i w:val="0"/>
        <w:strike w:val="0"/>
        <w:color w:val="000000"/>
        <w:sz w:val="20"/>
        <w:szCs w:val="20"/>
        <w:u w:val="none"/>
      </w:rPr>
    </w:lvl>
    <w:lvl w:ilvl="6">
      <w:start w:val="1"/>
      <w:numFmt w:val="upperLetter"/>
      <w:lvlText w:val="%7."/>
      <w:lvlJc w:val="left"/>
      <w:pPr>
        <w:ind w:left="720" w:firstLine="3960"/>
      </w:pPr>
      <w:rPr>
        <w:rFonts w:ascii="Times New Roman" w:cs="Times New Roman" w:eastAsia="Times New Roman" w:hAnsi="Times New Roman"/>
        <w:b w:val="0"/>
        <w:i w:val="0"/>
        <w:strike w:val="0"/>
        <w:color w:val="000000"/>
        <w:sz w:val="20"/>
        <w:szCs w:val="20"/>
        <w:u w:val="none"/>
      </w:rPr>
    </w:lvl>
    <w:lvl w:ilvl="7">
      <w:start w:val="1"/>
      <w:numFmt w:val="upperLetter"/>
      <w:lvlText w:val="%8."/>
      <w:lvlJc w:val="left"/>
      <w:pPr>
        <w:ind w:left="720" w:firstLine="4680"/>
      </w:pPr>
      <w:rPr>
        <w:rFonts w:ascii="Times New Roman" w:cs="Times New Roman" w:eastAsia="Times New Roman" w:hAnsi="Times New Roman"/>
        <w:b w:val="0"/>
        <w:i w:val="0"/>
        <w:strike w:val="0"/>
        <w:color w:val="000000"/>
        <w:sz w:val="20"/>
        <w:szCs w:val="20"/>
        <w:u w:val="none"/>
      </w:rPr>
    </w:lvl>
    <w:lvl w:ilvl="8">
      <w:start w:val="1"/>
      <w:numFmt w:val="upperLetter"/>
      <w:lvlText w:val="%9."/>
      <w:lvlJc w:val="right"/>
      <w:pPr>
        <w:ind w:left="720" w:firstLine="5580"/>
      </w:pPr>
      <w:rPr>
        <w:rFonts w:ascii="Times New Roman" w:cs="Times New Roman" w:eastAsia="Times New Roman" w:hAnsi="Times New Roman"/>
        <w:b w:val="0"/>
        <w:i w:val="0"/>
        <w:strike w:val="0"/>
        <w:color w:val="000000"/>
        <w:sz w:val="20"/>
        <w:szCs w:val="20"/>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color w:val="000000"/>
      <w:sz w:val="28"/>
      <w:szCs w:val="28"/>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0"/>
      <w:color w:val="000000"/>
      <w:sz w:val="32"/>
      <w:szCs w:val="32"/>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0"/>
      <w:color w:val="000000"/>
      <w:sz w:val="24"/>
      <w:szCs w:val="24"/>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8"/>
      <w:szCs w:val="28"/>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color w:val="00000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